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>Hervorhebung von Zeichen (Zeichenformatierung)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>Grafiken einbinden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>Formatierung von Absätzen (Absatzformatierung)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>Kopf- und Fußzeilen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>Seitengestaltung (Seitenformatierung)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>Fußnotenverwaltung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 xml:space="preserve">Automatische Rechtschreibprüfung 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>Textbausteine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>Automatische Silbentrennung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>Serienbriefe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>Thesaurus (Synonymwörterbuch)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 xml:space="preserve">Linien und Rahmen zeichnen </w:t>
      </w:r>
    </w:p>
    <w:p w:rsidR="00B37E0E" w:rsidRPr="00B17361" w:rsidRDefault="00B37E0E" w:rsidP="00B17361">
      <w:pPr>
        <w:rPr>
          <w:rFonts w:ascii="Arial" w:hAnsi="Arial" w:cs="Arial"/>
          <w:sz w:val="22"/>
        </w:rPr>
      </w:pPr>
      <w:r w:rsidRPr="00B17361">
        <w:rPr>
          <w:rFonts w:ascii="Arial" w:hAnsi="Arial" w:cs="Arial"/>
          <w:sz w:val="22"/>
        </w:rPr>
        <w:t>Erzeugen von Inhalts- und Stichwortverzeichnissen</w:t>
      </w:r>
    </w:p>
    <w:p w:rsidR="0037375C" w:rsidRDefault="0037375C" w:rsidP="00B17361">
      <w:bookmarkStart w:id="0" w:name="_GoBack"/>
      <w:bookmarkEnd w:id="0"/>
    </w:p>
    <w:sectPr w:rsidR="003737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932F8"/>
    <w:multiLevelType w:val="hybridMultilevel"/>
    <w:tmpl w:val="15E453A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32542"/>
    <w:multiLevelType w:val="hybridMultilevel"/>
    <w:tmpl w:val="3D2E91A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02B6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7A13BFD"/>
    <w:multiLevelType w:val="hybridMultilevel"/>
    <w:tmpl w:val="0E74F35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0E"/>
    <w:rsid w:val="0037375C"/>
    <w:rsid w:val="00B17361"/>
    <w:rsid w:val="00B3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DBA91-CFBF-4379-85A0-D6741AF0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37E0E"/>
    <w:pPr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2024-12-10T08:42:00Z</dcterms:created>
  <dcterms:modified xsi:type="dcterms:W3CDTF">2024-12-10T09:08:00Z</dcterms:modified>
</cp:coreProperties>
</file>